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FCF6" w14:textId="77777777" w:rsidR="000E5F0D" w:rsidRDefault="00000000">
      <w:pPr>
        <w:spacing w:beforeLines="80" w:before="249" w:afterLines="80" w:after="249" w:line="300" w:lineRule="exact"/>
        <w:ind w:firstLineChars="200" w:firstLine="602"/>
        <w:jc w:val="center"/>
        <w:rPr>
          <w:rFonts w:ascii="黑体" w:eastAsia="黑体"/>
          <w:b/>
          <w:sz w:val="30"/>
          <w:szCs w:val="30"/>
        </w:rPr>
      </w:pPr>
      <w:r>
        <w:rPr>
          <w:rFonts w:ascii="黑体" w:eastAsia="黑体" w:hint="eastAsia"/>
          <w:b/>
          <w:sz w:val="30"/>
          <w:szCs w:val="30"/>
        </w:rPr>
        <w:t>上海市闵行区公共租赁住房申请须知</w:t>
      </w:r>
      <w:r>
        <w:rPr>
          <w:rFonts w:ascii="黑体" w:eastAsia="黑体" w:hint="eastAsia"/>
          <w:sz w:val="30"/>
          <w:szCs w:val="30"/>
        </w:rPr>
        <w:t>（</w:t>
      </w:r>
      <w:proofErr w:type="gramStart"/>
      <w:r>
        <w:rPr>
          <w:rFonts w:ascii="黑体" w:eastAsia="黑体" w:hint="eastAsia"/>
          <w:sz w:val="30"/>
          <w:szCs w:val="30"/>
        </w:rPr>
        <w:t>区筹房源</w:t>
      </w:r>
      <w:proofErr w:type="gramEnd"/>
      <w:r>
        <w:rPr>
          <w:rFonts w:ascii="黑体" w:eastAsia="黑体" w:hint="eastAsia"/>
          <w:sz w:val="30"/>
          <w:szCs w:val="30"/>
        </w:rPr>
        <w:t>）</w:t>
      </w:r>
    </w:p>
    <w:p w14:paraId="004A63CE" w14:textId="77777777" w:rsidR="000E5F0D" w:rsidRDefault="00000000">
      <w:pPr>
        <w:spacing w:beforeLines="50" w:before="156" w:afterLines="50" w:after="156" w:line="300" w:lineRule="exact"/>
        <w:ind w:leftChars="-472" w:left="-991" w:firstLineChars="200" w:firstLine="482"/>
        <w:rPr>
          <w:b/>
          <w:sz w:val="24"/>
        </w:rPr>
      </w:pPr>
      <w:r>
        <w:rPr>
          <w:rFonts w:hint="eastAsia"/>
          <w:b/>
          <w:sz w:val="24"/>
        </w:rPr>
        <w:t>一、申请主体</w:t>
      </w:r>
    </w:p>
    <w:p w14:paraId="40E381D2" w14:textId="77777777" w:rsidR="000E5F0D" w:rsidRDefault="00000000">
      <w:pPr>
        <w:spacing w:beforeLines="50" w:before="156" w:afterLines="50" w:after="156" w:line="280" w:lineRule="exact"/>
        <w:ind w:leftChars="-472" w:left="-991" w:firstLineChars="200" w:firstLine="480"/>
        <w:rPr>
          <w:sz w:val="24"/>
        </w:rPr>
      </w:pPr>
      <w:r>
        <w:rPr>
          <w:rFonts w:hint="eastAsia"/>
          <w:sz w:val="24"/>
        </w:rPr>
        <w:t>以下主体可以申请</w:t>
      </w:r>
      <w:proofErr w:type="gramStart"/>
      <w:r>
        <w:rPr>
          <w:rFonts w:hint="eastAsia"/>
          <w:sz w:val="24"/>
        </w:rPr>
        <w:t>区筹公共</w:t>
      </w:r>
      <w:proofErr w:type="gramEnd"/>
      <w:r>
        <w:rPr>
          <w:rFonts w:hint="eastAsia"/>
          <w:sz w:val="24"/>
        </w:rPr>
        <w:t>租赁住房：</w:t>
      </w:r>
    </w:p>
    <w:p w14:paraId="72F820AA" w14:textId="77777777" w:rsidR="000E5F0D" w:rsidRDefault="00000000">
      <w:pPr>
        <w:spacing w:beforeLines="50" w:before="156" w:afterLines="50" w:after="156" w:line="280" w:lineRule="exact"/>
        <w:ind w:leftChars="-472" w:left="-991" w:firstLineChars="200" w:firstLine="480"/>
        <w:rPr>
          <w:sz w:val="24"/>
        </w:rPr>
      </w:pPr>
      <w:r>
        <w:rPr>
          <w:rFonts w:hint="eastAsia"/>
          <w:sz w:val="24"/>
        </w:rPr>
        <w:t>1</w:t>
      </w:r>
      <w:r>
        <w:rPr>
          <w:rFonts w:hint="eastAsia"/>
          <w:sz w:val="24"/>
        </w:rPr>
        <w:t>、单身人士可以申请</w:t>
      </w:r>
      <w:proofErr w:type="gramStart"/>
      <w:r>
        <w:rPr>
          <w:rFonts w:hint="eastAsia"/>
          <w:sz w:val="24"/>
        </w:rPr>
        <w:t>区筹公共</w:t>
      </w:r>
      <w:proofErr w:type="gramEnd"/>
      <w:r>
        <w:rPr>
          <w:rFonts w:hint="eastAsia"/>
          <w:sz w:val="24"/>
        </w:rPr>
        <w:t>租赁住房。单身人士申请的，本人为申请人；</w:t>
      </w:r>
    </w:p>
    <w:p w14:paraId="340A1E02" w14:textId="77777777" w:rsidR="000E5F0D" w:rsidRDefault="00000000">
      <w:pPr>
        <w:spacing w:beforeLines="50" w:before="156" w:afterLines="50" w:after="156" w:line="280" w:lineRule="exact"/>
        <w:ind w:leftChars="-472" w:left="-991" w:firstLineChars="200" w:firstLine="480"/>
        <w:rPr>
          <w:sz w:val="24"/>
        </w:rPr>
      </w:pPr>
      <w:r>
        <w:rPr>
          <w:rFonts w:hint="eastAsia"/>
          <w:sz w:val="24"/>
        </w:rPr>
        <w:t>2</w:t>
      </w:r>
      <w:r>
        <w:rPr>
          <w:rFonts w:hint="eastAsia"/>
          <w:sz w:val="24"/>
        </w:rPr>
        <w:t>、家庭可以申请</w:t>
      </w:r>
      <w:proofErr w:type="gramStart"/>
      <w:r>
        <w:rPr>
          <w:rFonts w:hint="eastAsia"/>
          <w:sz w:val="24"/>
        </w:rPr>
        <w:t>区筹公共</w:t>
      </w:r>
      <w:proofErr w:type="gramEnd"/>
      <w:r>
        <w:rPr>
          <w:rFonts w:hint="eastAsia"/>
          <w:sz w:val="24"/>
        </w:rPr>
        <w:t>租赁住房。家庭申请的，应当确定一名主申请人，其他家庭成员为共同申请人。其他家庭成员限于主申请人配偶和未婚子女。申请家庭主申请人申请、申报、选房等与承租公共租赁住房有关的行为，视同申请家庭全体成员的行为；</w:t>
      </w:r>
    </w:p>
    <w:p w14:paraId="032DFD22" w14:textId="77777777" w:rsidR="000E5F0D" w:rsidRDefault="00000000">
      <w:pPr>
        <w:spacing w:beforeLines="50" w:before="156" w:afterLines="50" w:after="156" w:line="280" w:lineRule="exact"/>
        <w:ind w:leftChars="-472" w:left="-991" w:firstLineChars="200" w:firstLine="480"/>
        <w:rPr>
          <w:sz w:val="24"/>
        </w:rPr>
      </w:pPr>
      <w:r>
        <w:rPr>
          <w:rFonts w:hint="eastAsia"/>
          <w:sz w:val="24"/>
        </w:rPr>
        <w:t>3</w:t>
      </w:r>
      <w:r>
        <w:rPr>
          <w:rFonts w:hint="eastAsia"/>
          <w:sz w:val="24"/>
        </w:rPr>
        <w:t>、单位可以为符合申请条件的本单位职工和其家庭集体申请</w:t>
      </w:r>
      <w:proofErr w:type="gramStart"/>
      <w:r>
        <w:rPr>
          <w:rFonts w:hint="eastAsia"/>
          <w:sz w:val="24"/>
        </w:rPr>
        <w:t>区筹公共</w:t>
      </w:r>
      <w:proofErr w:type="gramEnd"/>
      <w:r>
        <w:rPr>
          <w:rFonts w:hint="eastAsia"/>
          <w:sz w:val="24"/>
        </w:rPr>
        <w:t>租赁住房。单位集体申请的，单位为申请人。</w:t>
      </w:r>
    </w:p>
    <w:p w14:paraId="1654C2FE" w14:textId="77777777" w:rsidR="000E5F0D" w:rsidRDefault="00000000">
      <w:pPr>
        <w:spacing w:beforeLines="50" w:before="156" w:afterLines="50" w:after="156" w:line="300" w:lineRule="exact"/>
        <w:ind w:leftChars="-472" w:left="-991" w:firstLineChars="200" w:firstLine="482"/>
        <w:rPr>
          <w:b/>
          <w:sz w:val="24"/>
        </w:rPr>
      </w:pPr>
      <w:r>
        <w:rPr>
          <w:rFonts w:hint="eastAsia"/>
          <w:b/>
          <w:sz w:val="24"/>
        </w:rPr>
        <w:t>二、申请条件</w:t>
      </w:r>
    </w:p>
    <w:p w14:paraId="4CC9423F" w14:textId="77777777" w:rsidR="000E5F0D" w:rsidRDefault="00000000">
      <w:pPr>
        <w:spacing w:beforeLines="50" w:before="156" w:afterLines="50" w:after="156" w:line="280" w:lineRule="exact"/>
        <w:ind w:leftChars="-472" w:left="-991" w:firstLineChars="200" w:firstLine="480"/>
        <w:rPr>
          <w:sz w:val="24"/>
        </w:rPr>
      </w:pPr>
      <w:r>
        <w:rPr>
          <w:rFonts w:hint="eastAsia"/>
          <w:sz w:val="24"/>
        </w:rPr>
        <w:t>申请本区区筹公共租赁住房准入资格的单身申请人或申请家庭主申请人应当同时具备以下条件：</w:t>
      </w:r>
    </w:p>
    <w:p w14:paraId="5FFF4FAA" w14:textId="77777777" w:rsidR="000E5F0D" w:rsidRDefault="00000000">
      <w:pPr>
        <w:spacing w:beforeLines="50" w:before="156" w:afterLines="50" w:after="156" w:line="280" w:lineRule="exact"/>
        <w:ind w:leftChars="-472" w:left="-991" w:firstLineChars="200" w:firstLine="480"/>
        <w:rPr>
          <w:sz w:val="24"/>
        </w:rPr>
      </w:pPr>
      <w:r>
        <w:rPr>
          <w:rFonts w:hint="eastAsia"/>
          <w:sz w:val="24"/>
        </w:rPr>
        <w:t>1</w:t>
      </w:r>
      <w:r>
        <w:rPr>
          <w:rFonts w:hint="eastAsia"/>
          <w:sz w:val="24"/>
        </w:rPr>
        <w:t>、具有本市常住户口，或持有《上海市居住证》</w:t>
      </w:r>
      <w:r>
        <w:rPr>
          <w:rFonts w:hint="eastAsia"/>
          <w:sz w:val="24"/>
        </w:rPr>
        <w:t xml:space="preserve"> </w:t>
      </w:r>
      <w:r>
        <w:rPr>
          <w:rFonts w:hint="eastAsia"/>
          <w:sz w:val="24"/>
        </w:rPr>
        <w:t>；</w:t>
      </w:r>
    </w:p>
    <w:p w14:paraId="60A0125C" w14:textId="77777777" w:rsidR="000E5F0D" w:rsidRDefault="00000000">
      <w:pPr>
        <w:spacing w:beforeLines="50" w:before="156" w:afterLines="50" w:after="156" w:line="280" w:lineRule="exact"/>
        <w:ind w:leftChars="-472" w:left="-991" w:firstLineChars="200" w:firstLine="480"/>
        <w:rPr>
          <w:sz w:val="24"/>
        </w:rPr>
      </w:pPr>
      <w:r>
        <w:rPr>
          <w:rFonts w:hint="eastAsia"/>
          <w:sz w:val="24"/>
        </w:rPr>
        <w:t>2</w:t>
      </w:r>
      <w:r>
        <w:rPr>
          <w:rFonts w:hint="eastAsia"/>
          <w:sz w:val="24"/>
        </w:rPr>
        <w:t>、已与我区就业单位签订一定年限的劳动或工作合同，并依法缴纳各项社会保险金</w:t>
      </w:r>
      <w:r>
        <w:rPr>
          <w:rFonts w:hint="eastAsia"/>
          <w:sz w:val="24"/>
        </w:rPr>
        <w:t xml:space="preserve"> </w:t>
      </w:r>
      <w:r>
        <w:rPr>
          <w:rFonts w:hint="eastAsia"/>
          <w:sz w:val="24"/>
        </w:rPr>
        <w:t>；</w:t>
      </w:r>
    </w:p>
    <w:p w14:paraId="77ED38F2" w14:textId="77777777" w:rsidR="000E5F0D" w:rsidRDefault="00000000">
      <w:pPr>
        <w:spacing w:beforeLines="50" w:before="156" w:afterLines="50" w:after="156" w:line="280" w:lineRule="exact"/>
        <w:ind w:leftChars="-472" w:left="-991" w:firstLineChars="200" w:firstLine="480"/>
        <w:rPr>
          <w:sz w:val="24"/>
        </w:rPr>
      </w:pPr>
      <w:r>
        <w:rPr>
          <w:rFonts w:hint="eastAsia"/>
          <w:sz w:val="24"/>
        </w:rPr>
        <w:t>3</w:t>
      </w:r>
      <w:r>
        <w:rPr>
          <w:rFonts w:hint="eastAsia"/>
          <w:sz w:val="24"/>
        </w:rPr>
        <w:t>、在本市无自有住房或人均住房建筑面积低于</w:t>
      </w:r>
      <w:r>
        <w:rPr>
          <w:rFonts w:hint="eastAsia"/>
          <w:sz w:val="24"/>
        </w:rPr>
        <w:t>15</w:t>
      </w:r>
      <w:r>
        <w:rPr>
          <w:rFonts w:hint="eastAsia"/>
          <w:sz w:val="24"/>
        </w:rPr>
        <w:t>平米</w:t>
      </w:r>
      <w:r>
        <w:rPr>
          <w:rFonts w:hint="eastAsia"/>
          <w:sz w:val="24"/>
        </w:rPr>
        <w:t xml:space="preserve"> </w:t>
      </w:r>
      <w:r>
        <w:rPr>
          <w:rFonts w:hint="eastAsia"/>
          <w:sz w:val="24"/>
        </w:rPr>
        <w:t>；</w:t>
      </w:r>
    </w:p>
    <w:p w14:paraId="62AEA0D6" w14:textId="77777777" w:rsidR="000E5F0D" w:rsidRDefault="00000000">
      <w:pPr>
        <w:spacing w:beforeLines="50" w:before="156" w:afterLines="50" w:after="156" w:line="280" w:lineRule="exact"/>
        <w:ind w:leftChars="-472" w:left="-991" w:firstLineChars="200" w:firstLine="480"/>
        <w:rPr>
          <w:sz w:val="24"/>
        </w:rPr>
      </w:pPr>
      <w:r>
        <w:rPr>
          <w:rFonts w:hint="eastAsia"/>
          <w:sz w:val="24"/>
        </w:rPr>
        <w:t>4</w:t>
      </w:r>
      <w:r>
        <w:rPr>
          <w:rFonts w:hint="eastAsia"/>
          <w:sz w:val="24"/>
        </w:rPr>
        <w:t>、未享受本市廉租住房、共有产权保障住房政策。</w:t>
      </w:r>
    </w:p>
    <w:p w14:paraId="605D1492" w14:textId="77777777" w:rsidR="000E5F0D" w:rsidRDefault="00000000">
      <w:pPr>
        <w:spacing w:beforeLines="50" w:before="156" w:afterLines="50" w:after="156"/>
        <w:ind w:leftChars="-472" w:left="-991" w:firstLineChars="200" w:firstLine="480"/>
        <w:rPr>
          <w:sz w:val="24"/>
        </w:rPr>
      </w:pPr>
      <w:r>
        <w:rPr>
          <w:rFonts w:hint="eastAsia"/>
          <w:sz w:val="24"/>
        </w:rPr>
        <w:t>其中，申请家庭成员户籍地位于本市宝山区、嘉定区、金山区、奉贤区、松江区、青浦区、崇明县和原</w:t>
      </w:r>
      <w:proofErr w:type="gramStart"/>
      <w:r>
        <w:rPr>
          <w:rFonts w:hint="eastAsia"/>
          <w:sz w:val="24"/>
        </w:rPr>
        <w:t>南汇区</w:t>
      </w:r>
      <w:proofErr w:type="gramEnd"/>
      <w:r>
        <w:rPr>
          <w:rFonts w:hint="eastAsia"/>
          <w:sz w:val="24"/>
        </w:rPr>
        <w:t>的，且申请家庭成员均不是该户籍地住房产权人的，该户籍地住房可不计建筑面积。</w:t>
      </w:r>
    </w:p>
    <w:p w14:paraId="6DEB1547" w14:textId="77777777" w:rsidR="000E5F0D" w:rsidRDefault="00000000">
      <w:pPr>
        <w:spacing w:beforeLines="50" w:before="156" w:afterLines="50" w:after="156" w:line="280" w:lineRule="exact"/>
        <w:ind w:leftChars="-472" w:left="-991" w:firstLineChars="200" w:firstLine="480"/>
        <w:rPr>
          <w:sz w:val="24"/>
        </w:rPr>
      </w:pPr>
      <w:r>
        <w:rPr>
          <w:rFonts w:hint="eastAsia"/>
          <w:sz w:val="24"/>
        </w:rPr>
        <w:t>以单位名义集体申请的，其本单位职工和职工家庭除应符合上述条件外，申请单位还应该是闵行区的各类机关、在闵行区工商注册登记或者实际经营的企（事）业单位、社会团体。</w:t>
      </w:r>
    </w:p>
    <w:p w14:paraId="6E9C48BD" w14:textId="77777777" w:rsidR="000E5F0D" w:rsidRDefault="00000000">
      <w:pPr>
        <w:spacing w:beforeLines="50" w:before="156" w:afterLines="50" w:after="156" w:line="300" w:lineRule="exact"/>
        <w:ind w:leftChars="-472" w:left="-991" w:firstLineChars="200" w:firstLine="482"/>
        <w:rPr>
          <w:b/>
          <w:sz w:val="24"/>
        </w:rPr>
      </w:pPr>
      <w:r>
        <w:rPr>
          <w:rFonts w:hint="eastAsia"/>
          <w:b/>
          <w:sz w:val="24"/>
        </w:rPr>
        <w:t>三、需要提交的材料（复印件需提供完整）</w:t>
      </w:r>
    </w:p>
    <w:p w14:paraId="7C9F75EA" w14:textId="77777777" w:rsidR="000E5F0D" w:rsidRDefault="00000000">
      <w:pPr>
        <w:spacing w:beforeLines="50" w:before="156" w:afterLines="50" w:after="156" w:line="300" w:lineRule="exact"/>
        <w:ind w:leftChars="-472" w:left="-991" w:firstLineChars="200" w:firstLine="480"/>
        <w:rPr>
          <w:sz w:val="24"/>
        </w:rPr>
      </w:pPr>
      <w:r>
        <w:rPr>
          <w:rFonts w:hint="eastAsia"/>
          <w:sz w:val="24"/>
        </w:rPr>
        <w:t>单身申请人、申请家庭应如实填报申请表，</w:t>
      </w:r>
      <w:proofErr w:type="gramStart"/>
      <w:r>
        <w:rPr>
          <w:rFonts w:hint="eastAsia"/>
          <w:sz w:val="24"/>
        </w:rPr>
        <w:t>作出</w:t>
      </w:r>
      <w:proofErr w:type="gramEnd"/>
      <w:r>
        <w:rPr>
          <w:rFonts w:hint="eastAsia"/>
          <w:sz w:val="24"/>
        </w:rPr>
        <w:t>书面诚信承诺，并提交以下材料，经申请对象所在单位确认后，交区住房保障部门审核。</w:t>
      </w:r>
    </w:p>
    <w:p w14:paraId="0C7B8A92" w14:textId="77777777" w:rsidR="000E5F0D" w:rsidRDefault="00000000">
      <w:pPr>
        <w:spacing w:beforeLines="50" w:before="156" w:afterLines="50" w:after="156"/>
        <w:ind w:leftChars="-472" w:left="-991" w:firstLineChars="200" w:firstLine="480"/>
        <w:rPr>
          <w:sz w:val="24"/>
        </w:rPr>
      </w:pPr>
      <w:r>
        <w:rPr>
          <w:rFonts w:hint="eastAsia"/>
          <w:sz w:val="24"/>
        </w:rPr>
        <w:t>1</w:t>
      </w:r>
      <w:r>
        <w:rPr>
          <w:rFonts w:hint="eastAsia"/>
          <w:sz w:val="24"/>
        </w:rPr>
        <w:t>、公共租赁住房准入资格申请表（</w:t>
      </w:r>
      <w:proofErr w:type="gramStart"/>
      <w:r>
        <w:rPr>
          <w:rFonts w:hint="eastAsia"/>
          <w:sz w:val="24"/>
        </w:rPr>
        <w:t>含单位</w:t>
      </w:r>
      <w:proofErr w:type="gramEnd"/>
      <w:r>
        <w:rPr>
          <w:rFonts w:hint="eastAsia"/>
          <w:sz w:val="24"/>
        </w:rPr>
        <w:t>初审意见）；</w:t>
      </w:r>
    </w:p>
    <w:p w14:paraId="7A7FC08D" w14:textId="77777777" w:rsidR="000E5F0D" w:rsidRDefault="00000000">
      <w:pPr>
        <w:spacing w:beforeLines="50" w:before="156" w:afterLines="50" w:after="156"/>
        <w:ind w:leftChars="-472" w:left="-991" w:firstLineChars="200" w:firstLine="480"/>
        <w:rPr>
          <w:sz w:val="24"/>
        </w:rPr>
      </w:pPr>
      <w:r>
        <w:rPr>
          <w:rFonts w:hint="eastAsia"/>
          <w:sz w:val="24"/>
        </w:rPr>
        <w:t>2</w:t>
      </w:r>
      <w:r>
        <w:rPr>
          <w:rFonts w:hint="eastAsia"/>
          <w:sz w:val="24"/>
        </w:rPr>
        <w:t>、单身申请人（申请家庭成员）的身份证（含未成年子女出生证明复印件）（出示原件）；</w:t>
      </w:r>
    </w:p>
    <w:p w14:paraId="120AE64C" w14:textId="77777777" w:rsidR="000E5F0D" w:rsidRDefault="00000000">
      <w:pPr>
        <w:spacing w:beforeLines="50" w:before="156" w:afterLines="50" w:after="156"/>
        <w:ind w:leftChars="-472" w:left="-991" w:firstLineChars="200" w:firstLine="480"/>
        <w:rPr>
          <w:sz w:val="24"/>
        </w:rPr>
      </w:pPr>
      <w:r>
        <w:rPr>
          <w:rFonts w:hint="eastAsia"/>
          <w:sz w:val="24"/>
        </w:rPr>
        <w:t>3</w:t>
      </w:r>
      <w:r>
        <w:rPr>
          <w:rFonts w:hint="eastAsia"/>
          <w:sz w:val="24"/>
        </w:rPr>
        <w:t>、单身申请人（申请家庭成员）的户口簿复印件，本市户籍证明复印件；《上海市居住证》或《上海市临时居住证》复印件及相关办理证明（出示原件）；</w:t>
      </w:r>
    </w:p>
    <w:p w14:paraId="4731BBDD" w14:textId="77777777" w:rsidR="000E5F0D" w:rsidRDefault="00000000">
      <w:pPr>
        <w:spacing w:beforeLines="50" w:before="156" w:afterLines="50" w:after="156"/>
        <w:ind w:leftChars="-472" w:left="-991" w:firstLineChars="200" w:firstLine="480"/>
        <w:rPr>
          <w:sz w:val="24"/>
        </w:rPr>
      </w:pPr>
      <w:r>
        <w:rPr>
          <w:rFonts w:hint="eastAsia"/>
          <w:sz w:val="24"/>
        </w:rPr>
        <w:t>4</w:t>
      </w:r>
      <w:r>
        <w:rPr>
          <w:rFonts w:hint="eastAsia"/>
          <w:sz w:val="24"/>
        </w:rPr>
        <w:t>、申请家庭成员的</w:t>
      </w:r>
      <w:r>
        <w:rPr>
          <w:rFonts w:ascii="宋体" w:hAnsi="宋体" w:cs="宋体"/>
          <w:kern w:val="0"/>
          <w:sz w:val="24"/>
        </w:rPr>
        <w:t>婚姻状况证明</w:t>
      </w:r>
      <w:r>
        <w:rPr>
          <w:rFonts w:hint="eastAsia"/>
          <w:sz w:val="24"/>
        </w:rPr>
        <w:t>复印件（出示原件）；</w:t>
      </w:r>
      <w:r>
        <w:rPr>
          <w:rFonts w:hint="eastAsia"/>
          <w:sz w:val="24"/>
        </w:rPr>
        <w:t xml:space="preserve"> </w:t>
      </w:r>
    </w:p>
    <w:p w14:paraId="5A00E759" w14:textId="77777777" w:rsidR="000E5F0D" w:rsidRDefault="00000000">
      <w:pPr>
        <w:spacing w:beforeLines="50" w:before="156" w:afterLines="50" w:after="156"/>
        <w:ind w:leftChars="-472" w:left="-991" w:firstLineChars="200" w:firstLine="480"/>
        <w:rPr>
          <w:sz w:val="24"/>
        </w:rPr>
      </w:pPr>
      <w:r>
        <w:rPr>
          <w:rFonts w:hint="eastAsia"/>
          <w:sz w:val="24"/>
        </w:rPr>
        <w:t>5</w:t>
      </w:r>
      <w:r>
        <w:rPr>
          <w:rFonts w:hint="eastAsia"/>
          <w:sz w:val="24"/>
        </w:rPr>
        <w:t>、单身申请人（申请家庭成员）拥有本市产权住房的《房地产权证》复印件，承租本市公有住房的《租用居住公房凭证》；其中本市户籍人员，还需提供户籍地住房的相关证明材料（出示原件）；</w:t>
      </w:r>
    </w:p>
    <w:p w14:paraId="6FB827E8" w14:textId="77777777" w:rsidR="000E5F0D" w:rsidRDefault="00000000">
      <w:pPr>
        <w:spacing w:beforeLines="50" w:before="156" w:afterLines="50" w:after="156"/>
        <w:ind w:leftChars="-472" w:left="-991" w:firstLineChars="200" w:firstLine="480"/>
        <w:rPr>
          <w:sz w:val="24"/>
        </w:rPr>
      </w:pPr>
      <w:r>
        <w:rPr>
          <w:rFonts w:hint="eastAsia"/>
          <w:sz w:val="24"/>
        </w:rPr>
        <w:t>6</w:t>
      </w:r>
      <w:r>
        <w:rPr>
          <w:rFonts w:hint="eastAsia"/>
          <w:sz w:val="24"/>
        </w:rPr>
        <w:t>、持有《上海市居住证》的单身申请人（申请家庭主申请人）的社会保险缴纳证明【社保中心拉取】；</w:t>
      </w:r>
    </w:p>
    <w:p w14:paraId="06DFE2AD" w14:textId="77777777" w:rsidR="000E5F0D" w:rsidRDefault="00000000">
      <w:pPr>
        <w:spacing w:beforeLines="50" w:before="156" w:afterLines="50" w:after="156"/>
        <w:ind w:leftChars="-472" w:left="-991" w:firstLineChars="200" w:firstLine="480"/>
        <w:rPr>
          <w:sz w:val="24"/>
        </w:rPr>
      </w:pPr>
      <w:r>
        <w:rPr>
          <w:rFonts w:hint="eastAsia"/>
          <w:sz w:val="24"/>
        </w:rPr>
        <w:t>7</w:t>
      </w:r>
      <w:r>
        <w:rPr>
          <w:rFonts w:hint="eastAsia"/>
          <w:sz w:val="24"/>
        </w:rPr>
        <w:t>、单身申请人（申请家庭主申请人）的劳动合同复印件（出示原件）；</w:t>
      </w:r>
    </w:p>
    <w:p w14:paraId="5607AFD5" w14:textId="77777777" w:rsidR="000E5F0D" w:rsidRDefault="00000000">
      <w:pPr>
        <w:spacing w:beforeLines="50" w:before="156" w:afterLines="50" w:after="156"/>
        <w:ind w:leftChars="-472" w:left="-991" w:firstLineChars="200" w:firstLine="480"/>
        <w:rPr>
          <w:sz w:val="24"/>
        </w:rPr>
      </w:pPr>
      <w:r>
        <w:rPr>
          <w:rFonts w:hint="eastAsia"/>
          <w:sz w:val="24"/>
        </w:rPr>
        <w:t>8</w:t>
      </w:r>
      <w:r>
        <w:rPr>
          <w:rFonts w:hint="eastAsia"/>
          <w:sz w:val="24"/>
        </w:rPr>
        <w:t>、其他相关材料。</w:t>
      </w:r>
    </w:p>
    <w:p w14:paraId="7FF165ED" w14:textId="77777777" w:rsidR="000E5F0D" w:rsidRDefault="00000000">
      <w:pPr>
        <w:spacing w:beforeLines="50" w:before="156" w:afterLines="50" w:after="156"/>
        <w:ind w:leftChars="-472" w:left="-991" w:firstLineChars="200" w:firstLine="480"/>
        <w:rPr>
          <w:sz w:val="24"/>
        </w:rPr>
      </w:pPr>
      <w:r>
        <w:rPr>
          <w:rFonts w:hint="eastAsia"/>
          <w:sz w:val="24"/>
        </w:rPr>
        <w:t>单位集体申请的，除需提供本单位职工和职工家庭的上述材料外，申请单位需提交书面申请</w:t>
      </w:r>
      <w:r>
        <w:rPr>
          <w:rFonts w:hint="eastAsia"/>
          <w:sz w:val="24"/>
        </w:rPr>
        <w:lastRenderedPageBreak/>
        <w:t>报告、组织机构代码证、营业执照件（加盖公章）等资料。</w:t>
      </w:r>
    </w:p>
    <w:p w14:paraId="6AE03659" w14:textId="77777777" w:rsidR="000E5F0D" w:rsidRDefault="00000000">
      <w:pPr>
        <w:spacing w:beforeLines="50" w:before="156" w:afterLines="50" w:after="156" w:line="300" w:lineRule="exact"/>
        <w:ind w:leftChars="-472" w:left="-991" w:firstLineChars="200" w:firstLine="482"/>
        <w:rPr>
          <w:b/>
          <w:sz w:val="24"/>
        </w:rPr>
      </w:pPr>
      <w:r>
        <w:rPr>
          <w:rFonts w:hint="eastAsia"/>
          <w:b/>
          <w:sz w:val="24"/>
        </w:rPr>
        <w:t>四、供应标准</w:t>
      </w:r>
    </w:p>
    <w:p w14:paraId="3691DAE9" w14:textId="77777777" w:rsidR="000E5F0D" w:rsidRDefault="00000000">
      <w:pPr>
        <w:spacing w:beforeLines="50" w:before="156" w:afterLines="50" w:after="156" w:line="300" w:lineRule="exact"/>
        <w:ind w:leftChars="-472" w:left="-991" w:firstLineChars="200" w:firstLine="480"/>
        <w:rPr>
          <w:sz w:val="24"/>
        </w:rPr>
      </w:pPr>
      <w:r>
        <w:rPr>
          <w:rFonts w:hint="eastAsia"/>
          <w:sz w:val="24"/>
        </w:rPr>
        <w:t>1</w:t>
      </w:r>
      <w:r>
        <w:rPr>
          <w:rFonts w:hint="eastAsia"/>
          <w:sz w:val="24"/>
        </w:rPr>
        <w:t>、单身及家庭标准</w:t>
      </w:r>
    </w:p>
    <w:p w14:paraId="5E31695A" w14:textId="5B8C3515" w:rsidR="000E5F0D" w:rsidRDefault="00000000" w:rsidP="00104CFD">
      <w:pPr>
        <w:spacing w:beforeLines="50" w:before="156" w:afterLines="50" w:after="156" w:line="300" w:lineRule="exact"/>
        <w:ind w:leftChars="-472" w:left="-991" w:firstLineChars="200" w:firstLine="480"/>
        <w:rPr>
          <w:rFonts w:hint="eastAsia"/>
          <w:sz w:val="24"/>
        </w:rPr>
      </w:pPr>
      <w:r>
        <w:rPr>
          <w:rFonts w:hint="eastAsia"/>
          <w:sz w:val="24"/>
        </w:rPr>
        <w:t>单身申请人或者三人以下申请家庭（含三人）的，可以申请一套两居室以下房屋（含两居室）；三人以上申请家庭的，可申请一套三居室以下房屋（含三居室）。</w:t>
      </w:r>
    </w:p>
    <w:p w14:paraId="28A38773" w14:textId="43CD55EA" w:rsidR="000E5F0D" w:rsidRDefault="00104CFD">
      <w:pPr>
        <w:spacing w:beforeLines="50" w:before="156" w:afterLines="50" w:after="156" w:line="300" w:lineRule="exact"/>
        <w:ind w:leftChars="-472" w:left="-991" w:firstLineChars="200" w:firstLine="480"/>
        <w:rPr>
          <w:sz w:val="24"/>
        </w:rPr>
      </w:pPr>
      <w:r>
        <w:rPr>
          <w:rFonts w:hint="eastAsia"/>
          <w:sz w:val="24"/>
        </w:rPr>
        <w:t>2</w:t>
      </w:r>
      <w:r w:rsidR="00000000">
        <w:rPr>
          <w:rFonts w:hint="eastAsia"/>
          <w:sz w:val="24"/>
        </w:rPr>
        <w:t>、单位标准</w:t>
      </w:r>
    </w:p>
    <w:p w14:paraId="249013E1" w14:textId="77777777" w:rsidR="000E5F0D" w:rsidRDefault="00000000">
      <w:pPr>
        <w:spacing w:beforeLines="50" w:before="156" w:afterLines="50" w:after="156" w:line="300" w:lineRule="exact"/>
        <w:ind w:leftChars="-472" w:left="-991" w:firstLineChars="200" w:firstLine="480"/>
        <w:rPr>
          <w:sz w:val="24"/>
        </w:rPr>
      </w:pPr>
      <w:r>
        <w:rPr>
          <w:rFonts w:hint="eastAsia"/>
          <w:sz w:val="24"/>
        </w:rPr>
        <w:t>单位集体申请承租公共租赁住房的，可以参照单身申请人或家庭申请的标准，</w:t>
      </w:r>
      <w:proofErr w:type="gramStart"/>
      <w:r>
        <w:rPr>
          <w:rFonts w:hint="eastAsia"/>
          <w:sz w:val="24"/>
        </w:rPr>
        <w:t>拆套安排</w:t>
      </w:r>
      <w:proofErr w:type="gramEnd"/>
      <w:r>
        <w:rPr>
          <w:rFonts w:hint="eastAsia"/>
          <w:sz w:val="24"/>
        </w:rPr>
        <w:t>本单位职工和职工家庭入住。单位集体申请承租的，应保证其单位职工和职工家庭符合《上海市居住房屋租赁管理办法》相关规定。</w:t>
      </w:r>
    </w:p>
    <w:p w14:paraId="4657750E" w14:textId="77777777" w:rsidR="000E5F0D" w:rsidRDefault="000E5F0D">
      <w:pPr>
        <w:spacing w:beforeLines="50" w:before="156" w:afterLines="50" w:after="156" w:line="300" w:lineRule="exact"/>
        <w:ind w:leftChars="-472" w:left="-991"/>
        <w:rPr>
          <w:sz w:val="24"/>
        </w:rPr>
      </w:pPr>
    </w:p>
    <w:p w14:paraId="24327D85" w14:textId="3FF17810" w:rsidR="000E5F0D" w:rsidRDefault="00000000">
      <w:pPr>
        <w:spacing w:beforeLines="50" w:before="156" w:afterLines="50" w:after="156" w:line="300" w:lineRule="exact"/>
        <w:ind w:leftChars="-472" w:left="-991"/>
        <w:rPr>
          <w:sz w:val="24"/>
        </w:rPr>
      </w:pPr>
      <w:r>
        <w:rPr>
          <w:rFonts w:hint="eastAsia"/>
          <w:sz w:val="24"/>
        </w:rPr>
        <w:t>受理地址：上海市</w:t>
      </w:r>
      <w:r w:rsidR="009770D7" w:rsidRPr="009770D7">
        <w:rPr>
          <w:rFonts w:hint="eastAsia"/>
          <w:sz w:val="24"/>
        </w:rPr>
        <w:t>闵行区秀文路</w:t>
      </w:r>
      <w:r w:rsidR="009770D7" w:rsidRPr="009770D7">
        <w:rPr>
          <w:rFonts w:hint="eastAsia"/>
          <w:sz w:val="24"/>
        </w:rPr>
        <w:t>600</w:t>
      </w:r>
      <w:r w:rsidR="009770D7" w:rsidRPr="009770D7">
        <w:rPr>
          <w:rFonts w:hint="eastAsia"/>
          <w:sz w:val="24"/>
        </w:rPr>
        <w:t>号</w:t>
      </w:r>
      <w:r w:rsidR="009770D7" w:rsidRPr="009770D7">
        <w:rPr>
          <w:rFonts w:hint="eastAsia"/>
          <w:sz w:val="24"/>
        </w:rPr>
        <w:t>2</w:t>
      </w:r>
      <w:r w:rsidR="009770D7" w:rsidRPr="009770D7">
        <w:rPr>
          <w:rFonts w:hint="eastAsia"/>
          <w:sz w:val="24"/>
        </w:rPr>
        <w:t>楼</w:t>
      </w:r>
      <w:r w:rsidR="009770D7" w:rsidRPr="009770D7">
        <w:rPr>
          <w:rFonts w:hint="eastAsia"/>
          <w:sz w:val="24"/>
        </w:rPr>
        <w:t>F04-12</w:t>
      </w:r>
      <w:r w:rsidR="009770D7" w:rsidRPr="009770D7">
        <w:rPr>
          <w:rFonts w:hint="eastAsia"/>
          <w:sz w:val="24"/>
        </w:rPr>
        <w:t>窗口</w:t>
      </w:r>
      <w:r>
        <w:rPr>
          <w:rFonts w:hint="eastAsia"/>
          <w:sz w:val="24"/>
        </w:rPr>
        <w:t xml:space="preserve">    </w:t>
      </w:r>
      <w:r>
        <w:rPr>
          <w:rFonts w:hint="eastAsia"/>
          <w:sz w:val="24"/>
        </w:rPr>
        <w:t>联系电话：</w:t>
      </w:r>
      <w:r>
        <w:rPr>
          <w:rFonts w:hint="eastAsia"/>
          <w:sz w:val="24"/>
        </w:rPr>
        <w:t xml:space="preserve">62966175         </w:t>
      </w:r>
    </w:p>
    <w:p w14:paraId="40060C37" w14:textId="77777777" w:rsidR="000E5F0D" w:rsidRDefault="00000000">
      <w:pPr>
        <w:spacing w:beforeLines="50" w:before="156" w:afterLines="50" w:after="156" w:line="300" w:lineRule="exact"/>
        <w:ind w:leftChars="-472" w:left="-991"/>
        <w:rPr>
          <w:sz w:val="24"/>
        </w:rPr>
      </w:pPr>
      <w:r>
        <w:rPr>
          <w:rFonts w:hint="eastAsia"/>
          <w:sz w:val="24"/>
        </w:rPr>
        <w:t>工作时间：周一至周五</w:t>
      </w:r>
      <w:r>
        <w:rPr>
          <w:rFonts w:hint="eastAsia"/>
          <w:sz w:val="24"/>
        </w:rPr>
        <w:t xml:space="preserve">  8:30</w:t>
      </w:r>
      <w:r>
        <w:rPr>
          <w:rFonts w:hint="eastAsia"/>
          <w:sz w:val="24"/>
        </w:rPr>
        <w:t>—</w:t>
      </w:r>
      <w:r>
        <w:rPr>
          <w:rFonts w:hint="eastAsia"/>
          <w:sz w:val="24"/>
        </w:rPr>
        <w:t>11:00  13:00</w:t>
      </w:r>
      <w:r>
        <w:rPr>
          <w:rFonts w:hint="eastAsia"/>
          <w:sz w:val="24"/>
        </w:rPr>
        <w:t>—</w:t>
      </w:r>
      <w:r>
        <w:rPr>
          <w:rFonts w:hint="eastAsia"/>
          <w:sz w:val="24"/>
        </w:rPr>
        <w:t>16:30</w:t>
      </w:r>
    </w:p>
    <w:sectPr w:rsidR="000E5F0D">
      <w:footerReference w:type="even" r:id="rId7"/>
      <w:footerReference w:type="default" r:id="rId8"/>
      <w:pgSz w:w="11907" w:h="16840"/>
      <w:pgMar w:top="468" w:right="992" w:bottom="39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C417" w14:textId="77777777" w:rsidR="00D84130" w:rsidRDefault="00D84130">
      <w:r>
        <w:separator/>
      </w:r>
    </w:p>
  </w:endnote>
  <w:endnote w:type="continuationSeparator" w:id="0">
    <w:p w14:paraId="53C64602" w14:textId="77777777" w:rsidR="00D84130" w:rsidRDefault="00D8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D150" w14:textId="77777777" w:rsidR="000E5F0D" w:rsidRDefault="0000000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BFD67B" w14:textId="77777777" w:rsidR="000E5F0D" w:rsidRDefault="000E5F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7D49" w14:textId="77777777" w:rsidR="000E5F0D" w:rsidRDefault="0000000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6250F923" w14:textId="77777777" w:rsidR="000E5F0D" w:rsidRDefault="000E5F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C15E" w14:textId="77777777" w:rsidR="00D84130" w:rsidRDefault="00D84130">
      <w:r>
        <w:separator/>
      </w:r>
    </w:p>
  </w:footnote>
  <w:footnote w:type="continuationSeparator" w:id="0">
    <w:p w14:paraId="60AD72AF" w14:textId="77777777" w:rsidR="00D84130" w:rsidRDefault="00D84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C4F4B"/>
    <w:rsid w:val="0000755E"/>
    <w:rsid w:val="00017B49"/>
    <w:rsid w:val="0002293D"/>
    <w:rsid w:val="000234A8"/>
    <w:rsid w:val="00044915"/>
    <w:rsid w:val="00060D18"/>
    <w:rsid w:val="000B6DE6"/>
    <w:rsid w:val="000C4F4B"/>
    <w:rsid w:val="000D3745"/>
    <w:rsid w:val="000E5F0D"/>
    <w:rsid w:val="00104CFD"/>
    <w:rsid w:val="00115356"/>
    <w:rsid w:val="00122379"/>
    <w:rsid w:val="001233BE"/>
    <w:rsid w:val="00162313"/>
    <w:rsid w:val="001750F3"/>
    <w:rsid w:val="001A6F57"/>
    <w:rsid w:val="001B7A8C"/>
    <w:rsid w:val="001E1030"/>
    <w:rsid w:val="001F0992"/>
    <w:rsid w:val="00203F03"/>
    <w:rsid w:val="00287E2B"/>
    <w:rsid w:val="002A4E3F"/>
    <w:rsid w:val="002B1E98"/>
    <w:rsid w:val="002B20AC"/>
    <w:rsid w:val="003147E0"/>
    <w:rsid w:val="00314AB3"/>
    <w:rsid w:val="00316940"/>
    <w:rsid w:val="00326EFE"/>
    <w:rsid w:val="0032730E"/>
    <w:rsid w:val="0035788E"/>
    <w:rsid w:val="003D1943"/>
    <w:rsid w:val="003D793B"/>
    <w:rsid w:val="003E7261"/>
    <w:rsid w:val="00401793"/>
    <w:rsid w:val="00453B11"/>
    <w:rsid w:val="00461239"/>
    <w:rsid w:val="00477121"/>
    <w:rsid w:val="004805D9"/>
    <w:rsid w:val="00484A9D"/>
    <w:rsid w:val="00494CCB"/>
    <w:rsid w:val="004A0B62"/>
    <w:rsid w:val="004B3EDC"/>
    <w:rsid w:val="004D725F"/>
    <w:rsid w:val="00505642"/>
    <w:rsid w:val="005810E3"/>
    <w:rsid w:val="00581E3D"/>
    <w:rsid w:val="00582F4E"/>
    <w:rsid w:val="005A2A53"/>
    <w:rsid w:val="005A6D3F"/>
    <w:rsid w:val="005C470F"/>
    <w:rsid w:val="005D1B3B"/>
    <w:rsid w:val="005F746D"/>
    <w:rsid w:val="0060561F"/>
    <w:rsid w:val="006179D3"/>
    <w:rsid w:val="0062029F"/>
    <w:rsid w:val="006248FF"/>
    <w:rsid w:val="006251AA"/>
    <w:rsid w:val="00627502"/>
    <w:rsid w:val="0063629E"/>
    <w:rsid w:val="00642F66"/>
    <w:rsid w:val="00645CFD"/>
    <w:rsid w:val="006549E9"/>
    <w:rsid w:val="006654BD"/>
    <w:rsid w:val="0069761B"/>
    <w:rsid w:val="006A2123"/>
    <w:rsid w:val="006B6D64"/>
    <w:rsid w:val="006D6FF5"/>
    <w:rsid w:val="007006B2"/>
    <w:rsid w:val="007017CA"/>
    <w:rsid w:val="00717C81"/>
    <w:rsid w:val="007228B2"/>
    <w:rsid w:val="00723623"/>
    <w:rsid w:val="00740B0B"/>
    <w:rsid w:val="007768F3"/>
    <w:rsid w:val="007A37A1"/>
    <w:rsid w:val="007B4482"/>
    <w:rsid w:val="007D469F"/>
    <w:rsid w:val="007F6145"/>
    <w:rsid w:val="008100B6"/>
    <w:rsid w:val="008206DC"/>
    <w:rsid w:val="0083514E"/>
    <w:rsid w:val="008376FD"/>
    <w:rsid w:val="008400B3"/>
    <w:rsid w:val="00844149"/>
    <w:rsid w:val="00885D24"/>
    <w:rsid w:val="008A14AB"/>
    <w:rsid w:val="008A606F"/>
    <w:rsid w:val="008B453E"/>
    <w:rsid w:val="008C2C1D"/>
    <w:rsid w:val="00930AD9"/>
    <w:rsid w:val="00954F7E"/>
    <w:rsid w:val="009770D7"/>
    <w:rsid w:val="009945DD"/>
    <w:rsid w:val="00997EFB"/>
    <w:rsid w:val="009A6D56"/>
    <w:rsid w:val="009B30DE"/>
    <w:rsid w:val="00A4163E"/>
    <w:rsid w:val="00A54CDA"/>
    <w:rsid w:val="00AA75BD"/>
    <w:rsid w:val="00AE564C"/>
    <w:rsid w:val="00AE73F0"/>
    <w:rsid w:val="00B1688C"/>
    <w:rsid w:val="00B20EAF"/>
    <w:rsid w:val="00B252ED"/>
    <w:rsid w:val="00B867FC"/>
    <w:rsid w:val="00B8706D"/>
    <w:rsid w:val="00BE1B5B"/>
    <w:rsid w:val="00C47BFF"/>
    <w:rsid w:val="00CB1925"/>
    <w:rsid w:val="00CC2580"/>
    <w:rsid w:val="00CE0ACF"/>
    <w:rsid w:val="00CE35C1"/>
    <w:rsid w:val="00CF1F6E"/>
    <w:rsid w:val="00D04668"/>
    <w:rsid w:val="00D37A9E"/>
    <w:rsid w:val="00D84130"/>
    <w:rsid w:val="00D90CE5"/>
    <w:rsid w:val="00DA2112"/>
    <w:rsid w:val="00DA27B3"/>
    <w:rsid w:val="00DA365C"/>
    <w:rsid w:val="00DB5A01"/>
    <w:rsid w:val="00DB5A21"/>
    <w:rsid w:val="00DE7A90"/>
    <w:rsid w:val="00DF64E4"/>
    <w:rsid w:val="00E33947"/>
    <w:rsid w:val="00E361D3"/>
    <w:rsid w:val="00E528E8"/>
    <w:rsid w:val="00E61491"/>
    <w:rsid w:val="00EA2BAC"/>
    <w:rsid w:val="00EC0293"/>
    <w:rsid w:val="00EE433D"/>
    <w:rsid w:val="00EF51E2"/>
    <w:rsid w:val="00F41243"/>
    <w:rsid w:val="00F41F14"/>
    <w:rsid w:val="00F50603"/>
    <w:rsid w:val="00F64746"/>
    <w:rsid w:val="00F835E3"/>
    <w:rsid w:val="00FC0342"/>
    <w:rsid w:val="00FF76F3"/>
    <w:rsid w:val="107245D4"/>
    <w:rsid w:val="11422087"/>
    <w:rsid w:val="1F4E4D1D"/>
    <w:rsid w:val="3C1A1335"/>
    <w:rsid w:val="5F0C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8F87"/>
  <w15:docId w15:val="{31519CFC-B7FF-4F52-87D6-5149E6DA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styleId="a8">
    <w:name w:val="Hyperlink"/>
    <w:basedOn w:val="a0"/>
    <w:rPr>
      <w:color w:val="0000FF"/>
      <w:u w:val="single"/>
    </w:rPr>
  </w:style>
  <w:style w:type="paragraph" w:customStyle="1" w:styleId="xmsonormal">
    <w:name w:val="x_msonormal"/>
    <w:basedOn w:val="a"/>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202</Words>
  <Characters>1156</Characters>
  <Application>Microsoft Office Word</Application>
  <DocSecurity>0</DocSecurity>
  <Lines>9</Lines>
  <Paragraphs>2</Paragraphs>
  <ScaleCrop>false</ScaleCrop>
  <Company>Www.530La.Com</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申请须知：（由相关区运营机构自行制作，可制成展板或小册子，参考内容如下）：</dc:title>
  <dc:creator>530La</dc:creator>
  <cp:lastModifiedBy>慧平 沈</cp:lastModifiedBy>
  <cp:revision>6</cp:revision>
  <cp:lastPrinted>2017-12-28T02:09:00Z</cp:lastPrinted>
  <dcterms:created xsi:type="dcterms:W3CDTF">2018-06-05T07:18:00Z</dcterms:created>
  <dcterms:modified xsi:type="dcterms:W3CDTF">2024-08-29T06:06:00Z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256EE47480CC45608018A22DA62790F4</vt:lpwstr>
  </property>
</Properties>
</file>